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5EE" w:rsidRPr="001A45EE" w:rsidRDefault="001A45EE" w:rsidP="001A45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Рабочая программа по экономике профильный уровень. 11 класс.</w:t>
      </w:r>
    </w:p>
    <w:p w:rsidR="001A45EE" w:rsidRPr="001A45EE" w:rsidRDefault="001A45EE" w:rsidP="001A45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ЭКОНОМИКА: ОСНОВЫ ЭКОНОМИЧЕСКОЙ ТЕОРИИ (профильный уровень)</w:t>
      </w:r>
    </w:p>
    <w:p w:rsidR="001A45EE" w:rsidRPr="001A45EE" w:rsidRDefault="001A45EE" w:rsidP="001A45EE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изучения учебного предмета, курса</w:t>
      </w:r>
    </w:p>
    <w:p w:rsidR="001A45EE" w:rsidRPr="001A45EE" w:rsidRDefault="001A45EE" w:rsidP="001A45EE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</w:t>
      </w:r>
    </w:p>
    <w:p w:rsidR="001A45EE" w:rsidRPr="001A45EE" w:rsidRDefault="001A45EE" w:rsidP="001A45EE">
      <w:pPr>
        <w:numPr>
          <w:ilvl w:val="0"/>
          <w:numId w:val="1"/>
        </w:numPr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представление об экономической науки как системе теоретических прикладных науках; особенностях и ее методологии и применимости экономического анализа в других социальных науках;</w:t>
      </w:r>
    </w:p>
    <w:p w:rsidR="001A45EE" w:rsidRPr="001A45EE" w:rsidRDefault="001A45EE" w:rsidP="001A45EE">
      <w:pPr>
        <w:numPr>
          <w:ilvl w:val="0"/>
          <w:numId w:val="1"/>
        </w:numPr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Понимает сущность основных направлений своевременной экономической науки;</w:t>
      </w:r>
    </w:p>
    <w:p w:rsidR="001A45EE" w:rsidRPr="001A45EE" w:rsidRDefault="001A45EE" w:rsidP="001A45EE">
      <w:pPr>
        <w:numPr>
          <w:ilvl w:val="0"/>
          <w:numId w:val="1"/>
        </w:numPr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Понимает связь между экономикой, политикой, социальной, духовной сферами жизни общества;</w:t>
      </w:r>
    </w:p>
    <w:p w:rsidR="001A45EE" w:rsidRPr="001A45EE" w:rsidRDefault="001A45EE" w:rsidP="001A45EE">
      <w:pPr>
        <w:numPr>
          <w:ilvl w:val="0"/>
          <w:numId w:val="1"/>
        </w:numPr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Осознает необходимость владения экономическими знаниями для современного человека имеет</w:t>
      </w:r>
      <w:proofErr w:type="gramEnd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активную жизненную позицию, может определить цели и средства собственной деятельности;</w:t>
      </w:r>
    </w:p>
    <w:p w:rsidR="001A45EE" w:rsidRPr="001A45EE" w:rsidRDefault="001A45EE" w:rsidP="001A45EE">
      <w:pPr>
        <w:numPr>
          <w:ilvl w:val="0"/>
          <w:numId w:val="1"/>
        </w:numPr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 нести ответственность при взаимодействии с экономическими учреждениями;</w:t>
      </w:r>
    </w:p>
    <w:p w:rsidR="001A45EE" w:rsidRPr="001A45EE" w:rsidRDefault="001A45EE" w:rsidP="001A45EE">
      <w:pPr>
        <w:numPr>
          <w:ilvl w:val="0"/>
          <w:numId w:val="1"/>
        </w:numPr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Понимает свои права и то, как и где их можно реализовать; уважительно относиться к правам других людей;</w:t>
      </w:r>
    </w:p>
    <w:p w:rsidR="001A45EE" w:rsidRPr="001A45EE" w:rsidRDefault="001A45EE" w:rsidP="001A45EE">
      <w:pPr>
        <w:numPr>
          <w:ilvl w:val="0"/>
          <w:numId w:val="1"/>
        </w:numPr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Осознает необходимость исполнения своих обязанностей в сфере экономики.</w:t>
      </w:r>
    </w:p>
    <w:p w:rsidR="001A45EE" w:rsidRPr="001A45EE" w:rsidRDefault="001A45EE" w:rsidP="001A45EE">
      <w:pPr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</w:rPr>
      </w:pPr>
      <w:proofErr w:type="spellStart"/>
      <w:r w:rsidRPr="001A4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1A4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</w:t>
      </w:r>
    </w:p>
    <w:p w:rsidR="001A45EE" w:rsidRPr="001A45EE" w:rsidRDefault="001A45EE" w:rsidP="001A45EE">
      <w:pPr>
        <w:numPr>
          <w:ilvl w:val="0"/>
          <w:numId w:val="2"/>
        </w:numPr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Владеет базовыми методами научного познания, включая умения</w:t>
      </w:r>
    </w:p>
    <w:p w:rsidR="001A45EE" w:rsidRPr="001A45EE" w:rsidRDefault="001A45EE" w:rsidP="001A45EE">
      <w:pPr>
        <w:numPr>
          <w:ilvl w:val="0"/>
          <w:numId w:val="2"/>
        </w:numPr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и использовать научную, научно- публицистическую литературу;</w:t>
      </w:r>
    </w:p>
    <w:p w:rsidR="001A45EE" w:rsidRPr="001A45EE" w:rsidRDefault="001A45EE" w:rsidP="001A45EE">
      <w:pPr>
        <w:numPr>
          <w:ilvl w:val="0"/>
          <w:numId w:val="2"/>
        </w:numPr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анализ, синтез, обобщение, классификацию экономических  явлений и процессов;</w:t>
      </w:r>
    </w:p>
    <w:p w:rsidR="001A45EE" w:rsidRPr="001A45EE" w:rsidRDefault="001A45EE" w:rsidP="001A45EE">
      <w:pPr>
        <w:numPr>
          <w:ilvl w:val="0"/>
          <w:numId w:val="2"/>
        </w:numPr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причинно – следственные функциональные и иерархические связи между экономическими явлениями и процессами;</w:t>
      </w:r>
    </w:p>
    <w:p w:rsidR="001A45EE" w:rsidRPr="001A45EE" w:rsidRDefault="001A45EE" w:rsidP="001A45EE">
      <w:pPr>
        <w:numPr>
          <w:ilvl w:val="0"/>
          <w:numId w:val="2"/>
        </w:numPr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Прогнозировать развитие экономических процессов;</w:t>
      </w:r>
    </w:p>
    <w:p w:rsidR="001A45EE" w:rsidRPr="001A45EE" w:rsidRDefault="001A45EE" w:rsidP="001A45EE">
      <w:pPr>
        <w:numPr>
          <w:ilvl w:val="0"/>
          <w:numId w:val="2"/>
        </w:numPr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выводы на основе проведенного исследования.</w:t>
      </w:r>
    </w:p>
    <w:p w:rsidR="001A45EE" w:rsidRPr="001A45EE" w:rsidRDefault="001A45EE" w:rsidP="001A45EE">
      <w:pPr>
        <w:numPr>
          <w:ilvl w:val="0"/>
          <w:numId w:val="2"/>
        </w:numPr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оценивать и аргументировать собственную точку зрения по экономическим проблемам, различным аспектам социально- экономической политики государства;</w:t>
      </w:r>
    </w:p>
    <w:p w:rsidR="001A45EE" w:rsidRPr="001A45EE" w:rsidRDefault="001A45EE" w:rsidP="001A45EE">
      <w:pPr>
        <w:numPr>
          <w:ilvl w:val="0"/>
          <w:numId w:val="2"/>
        </w:numPr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проблемную ситуацию в сфере экономики и формулировать экономическую проблему;</w:t>
      </w:r>
    </w:p>
    <w:p w:rsidR="001A45EE" w:rsidRPr="001A45EE" w:rsidRDefault="001A45EE" w:rsidP="001A45EE">
      <w:pPr>
        <w:numPr>
          <w:ilvl w:val="0"/>
          <w:numId w:val="2"/>
        </w:numPr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варианты решения проблем;</w:t>
      </w:r>
    </w:p>
    <w:p w:rsidR="001A45EE" w:rsidRPr="001A45EE" w:rsidRDefault="001A45EE" w:rsidP="001A45EE">
      <w:pPr>
        <w:numPr>
          <w:ilvl w:val="0"/>
          <w:numId w:val="2"/>
        </w:numPr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варианты решения проблем с точки зрения эффективности и личных критериев выбора;</w:t>
      </w:r>
    </w:p>
    <w:p w:rsidR="001A45EE" w:rsidRPr="001A45EE" w:rsidRDefault="001A45EE" w:rsidP="001A45EE">
      <w:pPr>
        <w:numPr>
          <w:ilvl w:val="0"/>
          <w:numId w:val="2"/>
        </w:numPr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окончательное решение и нести за него ответственность; создавать практические деловые проекты;</w:t>
      </w:r>
    </w:p>
    <w:p w:rsidR="001A45EE" w:rsidRPr="001A45EE" w:rsidRDefault="001A45EE" w:rsidP="001A45EE">
      <w:pPr>
        <w:numPr>
          <w:ilvl w:val="0"/>
          <w:numId w:val="2"/>
        </w:numPr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Искать актуально – экономическую информацию в различных источниках, включая интернет;</w:t>
      </w:r>
    </w:p>
    <w:p w:rsidR="001A45EE" w:rsidRPr="001A45EE" w:rsidRDefault="001A45EE" w:rsidP="001A45EE">
      <w:pPr>
        <w:numPr>
          <w:ilvl w:val="0"/>
          <w:numId w:val="2"/>
        </w:numPr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экономические факты, экономические аргументы и оценочные суждения по экономическим проблемам;</w:t>
      </w:r>
    </w:p>
    <w:p w:rsidR="001A45EE" w:rsidRPr="001A45EE" w:rsidRDefault="001A45EE" w:rsidP="001A45EE">
      <w:pPr>
        <w:numPr>
          <w:ilvl w:val="0"/>
          <w:numId w:val="2"/>
        </w:numPr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Анализировать, преобразовывать использовать экономическую информацию для решения практических задач в учебной деятельности в реальной жизни;</w:t>
      </w:r>
    </w:p>
    <w:p w:rsidR="001A45EE" w:rsidRPr="001A45EE" w:rsidRDefault="001A45EE" w:rsidP="001A45EE">
      <w:pPr>
        <w:numPr>
          <w:ilvl w:val="0"/>
          <w:numId w:val="2"/>
        </w:numPr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Исполнять основные социально- экономические роли; потребителя, покупателя, заемщика, наемного работника, налогоплательщика.</w:t>
      </w:r>
      <w:proofErr w:type="gramEnd"/>
    </w:p>
    <w:p w:rsidR="001A45EE" w:rsidRPr="001A45EE" w:rsidRDefault="001A45EE" w:rsidP="001A45EE">
      <w:pPr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</w:p>
    <w:p w:rsidR="001A45EE" w:rsidRPr="001A45EE" w:rsidRDefault="001A45EE" w:rsidP="001A45EE">
      <w:pPr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Выпускник на углубленном уровне научится: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владеть экономическими понятиями: деньги, коммерческий банк, потребительский кредит, центральный банк, рынок труда, заработная плата, ВВП, ВНП, НД, экономический рост, совокупный спрос, совокупное предложение, сбережения, инвестиции, макроэкономическое равновесие, экономический цикл, безработица, инфляция, норма </w:t>
      </w: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инфляции, государственный бюджет, налоги, </w:t>
      </w:r>
      <w:proofErr w:type="spellStart"/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бюджетно</w:t>
      </w:r>
      <w:proofErr w:type="spellEnd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финансовая</w:t>
      </w:r>
      <w:proofErr w:type="gramEnd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политика, мировое хозяйство, глобализация, международная торговля, валютный рынок, платежный баланс, экономическая интеграция, международные экономические организации.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 объяснять на примерах различные роли государства в рыночной экономике;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 характеризовать доходную и расходную части государственного бюджета;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основные виды налогов для различных субъектов и экономических моделей;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 указывать основные последствия макроэкономических проблем;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объясеять</w:t>
      </w:r>
      <w:proofErr w:type="spellEnd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макроэкономическое равновесие в модели «AD-AS”;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-приводить примеры сфер применения показателя ВВП;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-приводить примеры экономической функции денег в реальной жизни;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сферы применения различных форм денег;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-определять денежные агрегаты и факторы, влияющие на формирование величины денежной массы;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-объяснять взаимосвязь основных элементов банковской системы;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приводить примеры, как банки делают деньги;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приводить примеры различных видов инфляции;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 находить в реальных ситуациях последствия инфляции;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-применять способы анализа потребительских цен  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-характеризовать основные направления антиинфляционной политики государства;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-различать виды безработицы;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-находить в реальных условиях причины и последствия безработицы;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-определять целесообразность мер государственной политики для снижения уровня безработицы;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-приводить примеры факторов</w:t>
      </w:r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влияющих на экономический рост;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-приводить примеры экономических циклов в разные исторические эпохи</w:t>
      </w:r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-объяснять назначение международной торговли</w:t>
      </w:r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-анализировать систему регулирования  внешней торговли на государственном уровне</w:t>
      </w:r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-различать экспорт и импорт</w:t>
      </w:r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-анализировать курсы мировых валют</w:t>
      </w:r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-объяснять влияние международных экономических факторов на валютный курс;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-различать виды международных расчётов</w:t>
      </w:r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-анализировать глобальные проблемы международных экономических отношений</w:t>
      </w:r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-объяснять роль экономических организаций в социально-экономическом развитии общества;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 объяснять особенности современной экономики России;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Выпускник на углубленном уровне получит возможность научиться: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-критически осмысливать актуальную экономическую информацию, поступающую из разных источников, и формулировать на этой основе собственное заключение и оценочные суждения</w:t>
      </w:r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-анализировать события общественной и политической жизни с экономической точки зрения, используя различные источники информации;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-владеть приемами работы с аналитической, экономической информацией;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-оценивать происходящее событие и поведение людей с экономической точки зрения;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приобретенные знания для расширения практических задач, основанных на ситуациях, связанных с описанием состояния российской экономики;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-анализировать экономическую информацию по заданной теме в источниках различного типа и источниках, созданных в различных знаковых системах </w:t>
      </w:r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текст, таблица, график, диаграмма, аудиовизуальный рад и др.).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 объективно оценивать и анализировать экономическую информацию по макроэкономике, критически относиться к повседневной псевдонаучной информации;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владеть способностью анализировать денежно – кредитную и </w:t>
      </w:r>
      <w:proofErr w:type="spellStart"/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налогово</w:t>
      </w:r>
      <w:proofErr w:type="spellEnd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бюджетную</w:t>
      </w:r>
      <w:proofErr w:type="gramEnd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политику, используемую государством для стабилизации экономики и поддержания устойчивого экономического роста;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использовать нормативные правовые документы при выполнении </w:t>
      </w:r>
      <w:proofErr w:type="spellStart"/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исследовательских</w:t>
      </w:r>
      <w:proofErr w:type="gramEnd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проектов, нацеленных на решение разнообразных макроэкономических задач;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 события общественной и политической жизни разных стран с экономической точки зрения, используя различные источники информации;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осознавать значение теоретических знаний по макроэкономике для практической деятельности и повседневной жизни;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происходящее мировые события и поведение людей с экономической точки зрения;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-использовать приобретенные знания для решения практических задач основанных на ситуациях, связанных с описанием состояния </w:t>
      </w:r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proofErr w:type="gramEnd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других экономик;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 динамику основных макроэкономических показателей и своевременной ситуации в экономике России;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 решать с опорой на полученные знания практические задачи, отражающие типичные макроэкономические ситуации;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 грамотно применять полученные знания для исполнения типичных экономических ролей: в качестве гражданина и налогоплательщика;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-отделять основную экономическую информацию по макроэкономике от второстепенной</w:t>
      </w:r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критически оценивать достоверность полученной информации из не адаптированных 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-аргументировать  собственную точку зрения по экономическим проблемам</w:t>
      </w:r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различным аспектам социально-экономической политики государства .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-работать с материалами средств массовой информации</w:t>
      </w:r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составлять обзоры прессы по международным экономическим проблемам , находить, собирать и первично обобщать фактический материалы , делая обоснованные выводы;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-анализировать социально значимые проблемы и процессы с экономической точки зрения</w:t>
      </w:r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используя различные источники информации 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-оценивать происходящие мировые события с экономической точки зрения</w:t>
      </w:r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-ориентироваться в мировых экономических, экологических, демографических, миграционных процессов, понимать механизм взаимовлияния планетарной среды и мировой экономики;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алгоритмы для совершенствования собственной познавательной деятельности, творческого и поискового характера;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 решать с опорой на полученные знания практические задачи, отражающие типичные жизненные ситуации;  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 взаимосвязи учебного предмета с особенностями профессии и профессиональной деятельности, в основе которых лежат экономические знания по данному учебному предмету;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экономические знания и опыт самостоятельной исследовательской деятельности  в области экономике;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пониманием особенностей формирования рыночной экономики и роли государства в современном мире.</w:t>
      </w:r>
    </w:p>
    <w:p w:rsidR="001A45EE" w:rsidRPr="001A45EE" w:rsidRDefault="001A45EE" w:rsidP="001A45EE">
      <w:pPr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предмета, курса</w:t>
      </w:r>
    </w:p>
    <w:p w:rsidR="001A45EE" w:rsidRPr="001A45EE" w:rsidRDefault="001A45EE" w:rsidP="001A45E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1. государство в рыночной экономике (11 ч.)</w:t>
      </w:r>
    </w:p>
    <w:p w:rsidR="001A45EE" w:rsidRPr="001A45EE" w:rsidRDefault="001A45EE" w:rsidP="001A45EE">
      <w:pPr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государства в рыночной экономике. Общественные блага и внешние эффекты. Распределение доходов. Измерение неравенства доходов. Сбережения и инвестиции. Государственный бюджет. Государственный долг. Налоги. Виды налогов. Функции налогов. Фискальная политика государства. Монетарная политика Банка России.</w:t>
      </w:r>
    </w:p>
    <w:p w:rsidR="001A45EE" w:rsidRPr="001A45EE" w:rsidRDefault="001A45EE" w:rsidP="001A45EE">
      <w:pPr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Основные макроэкономические показатели (11 ч)</w:t>
      </w:r>
    </w:p>
    <w:p w:rsidR="001A45EE" w:rsidRPr="001A45EE" w:rsidRDefault="001A45EE" w:rsidP="001A45EE">
      <w:pPr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Особенности макроэкономического анализа. Представление о системе национальных счетов. Валовой внутренний продукт. Номинальный ВВП. Реальный ВВП. Индекс – дефлятор ВВП. Индекс цен на потребительские товары и услуги как основа пересчета номинальных доходов населения в реальные доходы. Связь прироста ВВП и качества жизни населения. Равновесное и неравновесное состояние экономики. Валовой национальный продукт. Совокупный спрос. Совокупное предложение.</w:t>
      </w:r>
    </w:p>
    <w:p w:rsidR="001A45EE" w:rsidRPr="001A45EE" w:rsidRDefault="001A45EE" w:rsidP="001A45EE">
      <w:pPr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3 Деньги и банки (11 ч)</w:t>
      </w:r>
    </w:p>
    <w:p w:rsidR="001A45EE" w:rsidRPr="001A45EE" w:rsidRDefault="001A45EE" w:rsidP="001A45EE">
      <w:pPr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Деньги и их роль в рыночной экономике. Денежные агрегаты. Основы денежной политики. Денежная масса и ее структура. Наличные и безналичные деньги. Система безналичных расчетов. Банки и банковская система. Коммерческие банки. Потребительский кредит. Пассивы и активы коммерческих банков. Доходы и расходы банка. Центральный банк. Банковская прибыль. Норма обязательных резервов банка.</w:t>
      </w:r>
    </w:p>
    <w:p w:rsidR="001A45EE" w:rsidRPr="001A45EE" w:rsidRDefault="001A45EE" w:rsidP="001A45EE">
      <w:pPr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A4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4 Инфляция  (18 ч)</w:t>
      </w:r>
    </w:p>
    <w:p w:rsidR="001A45EE" w:rsidRPr="001A45EE" w:rsidRDefault="001A45EE" w:rsidP="001A45EE">
      <w:pPr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Инфляция, виды инфляции. Дефляция. Причины инфляции. Формы инфляции. Последствия инфляции. Исчисления дефлятора ВВП. Дефлятор ВВП. Избыточный спрос и его источники. Рост издержек производства и причины такого роста. Инфляционные ожидания. Безработица. Занятые и безработные. Причины безработицы. Формы безработицы. Государственная политика в области занятости. Экономический рост. Государственное воздействие на уровень и продолжительность безработицы. Гарантии материальной и социальной поддержки безработным. Экстенсивный рост. Интенсивный рост. Факторы экономического роста. Рост затрат труда и капитала. Примеры активного экономического роста в современном мире. Экономические циклы.</w:t>
      </w:r>
    </w:p>
    <w:p w:rsidR="001A45EE" w:rsidRPr="001A45EE" w:rsidRDefault="001A45EE" w:rsidP="001A45EE">
      <w:pPr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5 Международная экономика (17 ч)</w:t>
      </w:r>
    </w:p>
    <w:p w:rsidR="001A45EE" w:rsidRPr="001A45EE" w:rsidRDefault="001A45EE" w:rsidP="001A45EE">
      <w:pPr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Мировое хозяйство. Современная структура мирового хозяйства. Международная торговля</w:t>
      </w:r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1A45EE">
        <w:rPr>
          <w:rFonts w:ascii="Times New Roman" w:eastAsia="Times New Roman" w:hAnsi="Times New Roman" w:cs="Times New Roman"/>
          <w:color w:val="000000"/>
          <w:sz w:val="24"/>
          <w:szCs w:val="24"/>
        </w:rPr>
        <w:t>осударственная политика в области международной торговли. Валютные системы. Обменный курс валюты. Валютный рынок. Международные финансы. Мировая валютная система. Международная экономическая интеграция. Международные расчеты. Особенности и проблемы современных интеграционных объединений. Платежный баланс. Международные экономические организации. Глобальные экономические проблемы. Особенности современной экономики России.</w:t>
      </w:r>
    </w:p>
    <w:p w:rsidR="001A45EE" w:rsidRPr="001A45EE" w:rsidRDefault="001A45EE" w:rsidP="001A45EE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A4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 с указанием количества часов, отводимых на освоение каждой темы</w:t>
      </w:r>
    </w:p>
    <w:tbl>
      <w:tblPr>
        <w:tblW w:w="9782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7"/>
        <w:gridCol w:w="5042"/>
        <w:gridCol w:w="1753"/>
        <w:gridCol w:w="1950"/>
      </w:tblGrid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proofErr w:type="spellStart"/>
            <w:proofErr w:type="gramStart"/>
            <w:r w:rsidRPr="001A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A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1A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раздела. Тема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1A45EE" w:rsidRPr="001A45EE" w:rsidTr="001A45EE">
        <w:tc>
          <w:tcPr>
            <w:tcW w:w="147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 Государство в рыночной экономике (11 ч.)</w:t>
            </w: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государства в рыночной экономике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Общественные блага и внешние эффекты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доходов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Измерение неравенства доходов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Сбережения и инвестиции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Государственный бюджет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Государственный долг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Налоги. Виды налогов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 налогов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Фискальная политика государства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Монетарная политика государства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47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 Основные макроэкономические показатели (11 ч)</w:t>
            </w: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макроэкономического анализа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о системе национальных счетов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Валовой внутренний продукт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Номинальный ВВП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Реальный ВВП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прироста ВВП и качества жизни населения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Валовой национальный продукт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Совокупный спрос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Совокупное предложение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Равновесное и неравновесное состояние экономики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Национальный доход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47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 Деньги и банки (11ч)</w:t>
            </w: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Деньги и их роль в рыночной экономике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Денежные агрегаты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денежной политики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Денежная масса и ее структура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Банки и банковская система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Коммерческие банки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Пассивы и активы коммерческих банков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Потребительский кредит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банк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и расходы банка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Банковская прибыль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47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4 Инфляция  (18 ч)</w:t>
            </w: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Инфляция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Дефляция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инфляции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 инфляции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инфляции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Последствия инфляции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Безработица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Занятые и безработные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 безработицы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безработицы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политика в области занятости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Экономический рост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Экстенсивный рост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Интенсивный рост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Факторы экономического роста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 затрат труда и капитала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Примеры активного экономического роста в современном мире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Экономические циклы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47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5 Международная экономика (17 ч)</w:t>
            </w: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Мировое хозяйство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Современная структура мирового хозяйства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Международная торговля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политика в области международной торговли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Валютные системы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Обменный курс валюты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Валютный рынок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Международные финансы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Мировая валютная система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Международная экономическая интеграция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Международные расчеты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и проблемы современных интеграционных объединений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Платежный баланс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Международные экономические организации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Глобальные экономические проблемы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современной экономики России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A45EE" w:rsidRPr="001A45EE" w:rsidTr="001A45E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аттестация за год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A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5EE" w:rsidRPr="001A45EE" w:rsidRDefault="001A45EE" w:rsidP="001A45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</w:tbl>
    <w:p w:rsidR="00804934" w:rsidRDefault="00804934"/>
    <w:sectPr w:rsidR="00804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75A92"/>
    <w:multiLevelType w:val="multilevel"/>
    <w:tmpl w:val="ACEE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141F8"/>
    <w:multiLevelType w:val="multilevel"/>
    <w:tmpl w:val="B03C5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5EE"/>
    <w:rsid w:val="001A45EE"/>
    <w:rsid w:val="00804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1A4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1A45EE"/>
  </w:style>
  <w:style w:type="character" w:customStyle="1" w:styleId="c4">
    <w:name w:val="c4"/>
    <w:basedOn w:val="a0"/>
    <w:rsid w:val="001A45EE"/>
  </w:style>
  <w:style w:type="paragraph" w:customStyle="1" w:styleId="c9">
    <w:name w:val="c9"/>
    <w:basedOn w:val="a"/>
    <w:rsid w:val="001A4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1A4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1A4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1A4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1A4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1A4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1A4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2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2044</Words>
  <Characters>11654</Characters>
  <Application>Microsoft Office Word</Application>
  <DocSecurity>0</DocSecurity>
  <Lines>97</Lines>
  <Paragraphs>27</Paragraphs>
  <ScaleCrop>false</ScaleCrop>
  <Company/>
  <LinksUpToDate>false</LinksUpToDate>
  <CharactersWithSpaces>13671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2023-02-03T02:10:00Z</dcterms:created>
  <dcterms:modified xsi:type="dcterms:W3CDTF">2023-02-03T02:10:00Z</dcterms:modified>
</cp:coreProperties>
</file>